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15223D4A" w:rsidR="009E4E7A" w:rsidRPr="009E4E7A" w:rsidRDefault="005A7EEA" w:rsidP="001B2459">
      <w:pPr>
        <w:pStyle w:val="PODTYTU"/>
        <w:spacing w:before="0" w:line="276" w:lineRule="auto"/>
        <w:jc w:val="center"/>
        <w:rPr>
          <w:b/>
        </w:rPr>
      </w:pPr>
      <w:r w:rsidRPr="009E4E7A">
        <w:t xml:space="preserve"> </w:t>
      </w:r>
      <w:r w:rsidR="00320038" w:rsidRPr="00320038">
        <w:rPr>
          <w:b/>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Gmina Rzgów, Gmina Czarnocin, Gmina Pabianice, Gmina Ksawerów, Gmina Tuszyn</w:t>
      </w:r>
      <w:r w:rsidRPr="009E4E7A">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38FB6482"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POST/DYS/OLD/GZ/0</w:t>
      </w:r>
      <w:r w:rsidR="00F81067">
        <w:rPr>
          <w:rFonts w:ascii="Calibri" w:hAnsi="Calibri" w:cs="Calibri"/>
          <w:b/>
          <w:sz w:val="22"/>
        </w:rPr>
        <w:t>1</w:t>
      </w:r>
      <w:r w:rsidR="00320038">
        <w:rPr>
          <w:rFonts w:ascii="Calibri" w:hAnsi="Calibri" w:cs="Calibri"/>
          <w:b/>
          <w:sz w:val="22"/>
        </w:rPr>
        <w:t>597</w:t>
      </w:r>
      <w:r w:rsidRPr="005A7EEA">
        <w:rPr>
          <w:rFonts w:ascii="Calibri" w:hAnsi="Calibri" w:cs="Calibri"/>
          <w:b/>
          <w:sz w:val="22"/>
        </w:rPr>
        <w:t>/202</w:t>
      </w:r>
      <w:r w:rsidR="00F81067">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64DCA023"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FA0DE5">
        <w:rPr>
          <w:noProof/>
        </w:rPr>
        <w:t>27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lastRenderedPageBreak/>
        <w:drawing>
          <wp:anchor distT="0" distB="0" distL="114300" distR="114300" simplePos="0" relativeHeight="251658240" behindDoc="0" locked="0" layoutInCell="1" allowOverlap="1" wp14:anchorId="38F778F3" wp14:editId="487A2384">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350FC551" w:rsidR="0059192E" w:rsidRDefault="0059192E" w:rsidP="001B2459">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4308910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9B5B1A">
        <w:rPr>
          <w:rFonts w:cs="Calibri"/>
          <w:b/>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w:t>
      </w:r>
      <w:r w:rsidRPr="001B2459">
        <w:rPr>
          <w:rFonts w:cs="Calibri"/>
          <w:sz w:val="20"/>
        </w:rPr>
        <w:lastRenderedPageBreak/>
        <w:t xml:space="preserve">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 xml:space="preserve">Wszelkie informacje uzyskane przez Strony w związku z udzielaniem zakupu, w tym również treść i warunki Projektu Umowy, mają charakter poufny i mogą być zarówno </w:t>
      </w:r>
      <w:r w:rsidRPr="001B2459">
        <w:rPr>
          <w:rFonts w:cs="Calibri"/>
          <w:sz w:val="20"/>
        </w:rPr>
        <w:lastRenderedPageBreak/>
        <w:t>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t>OPIS PRZEDMIOTU ZAKUPU</w:t>
      </w:r>
      <w:bookmarkEnd w:id="16"/>
    </w:p>
    <w:p w14:paraId="2997490D" w14:textId="0DA4986F" w:rsidR="00600275" w:rsidRPr="00600275" w:rsidRDefault="008F38F2" w:rsidP="00600275">
      <w:pPr>
        <w:pStyle w:val="Akapitzlist"/>
        <w:numPr>
          <w:ilvl w:val="1"/>
          <w:numId w:val="7"/>
        </w:numPr>
        <w:spacing w:before="120" w:after="0" w:line="24" w:lineRule="atLeast"/>
        <w:contextualSpacing w:val="0"/>
        <w:jc w:val="both"/>
        <w:rPr>
          <w:rFonts w:cs="Calibri"/>
          <w:sz w:val="20"/>
        </w:rPr>
      </w:pPr>
      <w:r w:rsidRPr="001B2459">
        <w:rPr>
          <w:rFonts w:cs="Calibri"/>
          <w:sz w:val="20"/>
        </w:rPr>
        <w:t xml:space="preserve">Przedmiotem postępowania zakupowego jest </w:t>
      </w:r>
      <w:r w:rsidR="00320038" w:rsidRPr="00320038">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Gmina Rzgów, Gmina Czarnocin, Gmina Pabianice, Gmina Ksawerów, Gmina Tuszyn</w:t>
      </w:r>
      <w:r w:rsidR="00847E8A">
        <w:rPr>
          <w:rFonts w:cs="Calibri"/>
          <w:b/>
          <w:sz w:val="20"/>
        </w:rPr>
        <w:t>.</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0FE108E5" w:rsidR="008F38F2" w:rsidRPr="00062575" w:rsidRDefault="008F38F2" w:rsidP="008F38F2">
      <w:pPr>
        <w:pStyle w:val="Akapitzlist"/>
        <w:numPr>
          <w:ilvl w:val="1"/>
          <w:numId w:val="20"/>
        </w:numPr>
        <w:spacing w:before="120" w:after="0" w:line="24" w:lineRule="atLeast"/>
        <w:ind w:left="567" w:hanging="567"/>
        <w:jc w:val="both"/>
        <w:rPr>
          <w:rFonts w:cs="Calibri"/>
          <w:sz w:val="20"/>
        </w:rPr>
      </w:pPr>
      <w:r w:rsidRPr="00062575">
        <w:rPr>
          <w:rFonts w:cs="Calibri"/>
          <w:sz w:val="20"/>
        </w:rPr>
        <w:t xml:space="preserve">Wykonawca zobowiązany będzie do wniesienia wadium przed upływem terminu składania ofert w wysokości </w:t>
      </w:r>
      <w:r w:rsidR="000E5147" w:rsidRPr="00062575">
        <w:rPr>
          <w:rFonts w:cs="Calibri"/>
          <w:b/>
          <w:bCs/>
          <w:sz w:val="20"/>
        </w:rPr>
        <w:t>10</w:t>
      </w:r>
      <w:r w:rsidR="00847E8A" w:rsidRPr="00062575">
        <w:rPr>
          <w:rFonts w:cs="Calibri"/>
          <w:b/>
          <w:bCs/>
          <w:sz w:val="20"/>
        </w:rPr>
        <w:t> 000,00</w:t>
      </w:r>
      <w:r w:rsidRPr="00062575">
        <w:rPr>
          <w:rFonts w:cs="Calibri"/>
          <w:b/>
          <w:bCs/>
          <w:sz w:val="20"/>
        </w:rPr>
        <w:t xml:space="preserve"> zł </w:t>
      </w:r>
      <w:r w:rsidRPr="00062575">
        <w:rPr>
          <w:rFonts w:cs="Calibri"/>
          <w:sz w:val="20"/>
        </w:rPr>
        <w:t xml:space="preserve">(słownie złotych: </w:t>
      </w:r>
      <w:r w:rsidR="000E5147" w:rsidRPr="00062575">
        <w:rPr>
          <w:rFonts w:cs="Calibri"/>
          <w:sz w:val="20"/>
        </w:rPr>
        <w:t>dzies</w:t>
      </w:r>
      <w:r w:rsidR="00C351A5" w:rsidRPr="00062575">
        <w:rPr>
          <w:rFonts w:cs="Calibri"/>
          <w:sz w:val="20"/>
        </w:rPr>
        <w:t>ięć</w:t>
      </w:r>
      <w:r w:rsidR="00847E8A" w:rsidRPr="00062575">
        <w:rPr>
          <w:rFonts w:cs="Calibri"/>
          <w:sz w:val="20"/>
        </w:rPr>
        <w:t xml:space="preserve"> tysięcy złotych</w:t>
      </w:r>
      <w:r w:rsidR="00600275" w:rsidRPr="00062575">
        <w:rPr>
          <w:rFonts w:cs="Calibri"/>
          <w:sz w:val="20"/>
        </w:rPr>
        <w:t>).</w:t>
      </w:r>
    </w:p>
    <w:p w14:paraId="2E1462CB" w14:textId="77777777" w:rsidR="008F38F2" w:rsidRPr="00062575" w:rsidRDefault="008F38F2" w:rsidP="008F38F2">
      <w:pPr>
        <w:pStyle w:val="Akapitzlist"/>
        <w:numPr>
          <w:ilvl w:val="1"/>
          <w:numId w:val="20"/>
        </w:numPr>
        <w:spacing w:before="120" w:after="0" w:line="24" w:lineRule="atLeast"/>
        <w:ind w:left="567" w:hanging="567"/>
        <w:jc w:val="both"/>
        <w:rPr>
          <w:rFonts w:cs="Calibri"/>
          <w:sz w:val="20"/>
        </w:rPr>
      </w:pPr>
      <w:r w:rsidRPr="00062575">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062575">
        <w:rPr>
          <w:rFonts w:cs="Calibri"/>
          <w:sz w:val="20"/>
        </w:rPr>
        <w:t>Wadium może być wnoszone w jednej lub kilku formach</w:t>
      </w:r>
      <w:r w:rsidRPr="001B2459">
        <w:rPr>
          <w:rFonts w:cs="Calibri"/>
          <w:sz w:val="20"/>
        </w:rPr>
        <w:t>:</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699AC7FA"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AD75B9" w:rsidRPr="001B2459">
        <w:rPr>
          <w:rFonts w:cs="Calibri"/>
          <w:b/>
          <w:bCs/>
          <w:sz w:val="20"/>
        </w:rPr>
        <w:t>POST/DYS/OLD/GZ/</w:t>
      </w:r>
      <w:r w:rsidR="00847E8A">
        <w:rPr>
          <w:rFonts w:cs="Calibri"/>
          <w:b/>
          <w:bCs/>
          <w:sz w:val="20"/>
        </w:rPr>
        <w:t>0</w:t>
      </w:r>
      <w:r w:rsidR="00F81067">
        <w:rPr>
          <w:rFonts w:cs="Calibri"/>
          <w:b/>
          <w:bCs/>
          <w:sz w:val="20"/>
        </w:rPr>
        <w:t>1</w:t>
      </w:r>
      <w:r w:rsidR="00320038">
        <w:rPr>
          <w:rFonts w:cs="Calibri"/>
          <w:b/>
          <w:bCs/>
          <w:sz w:val="20"/>
        </w:rPr>
        <w:t>597</w:t>
      </w:r>
      <w:r w:rsidR="00AD75B9" w:rsidRPr="001B2459">
        <w:rPr>
          <w:rFonts w:cs="Calibri"/>
          <w:b/>
          <w:bCs/>
          <w:sz w:val="20"/>
        </w:rPr>
        <w:t>/202</w:t>
      </w:r>
      <w:r w:rsidR="00F81067">
        <w:rPr>
          <w:rFonts w:cs="Calibri"/>
          <w:b/>
          <w:bCs/>
          <w:sz w:val="20"/>
        </w:rPr>
        <w:t>6</w:t>
      </w:r>
      <w:r w:rsidR="00AD75B9" w:rsidRPr="001B2459">
        <w:rPr>
          <w:rFonts w:cs="Calibri"/>
          <w:b/>
          <w:bCs/>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lastRenderedPageBreak/>
        <w:t>W przypadku wniesienia wadium w formie innej niż pieniądz, wymagane jest złożenie wraz z 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53423C61"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56BA3B94" w:rsidR="00033B8C" w:rsidRPr="001B2459" w:rsidRDefault="008F38F2" w:rsidP="008F38F2">
      <w:pPr>
        <w:ind w:left="567"/>
        <w:rPr>
          <w:rFonts w:cs="Calibri"/>
          <w:sz w:val="20"/>
        </w:rPr>
      </w:pPr>
      <w:r w:rsidRPr="001B2459">
        <w:rPr>
          <w:rFonts w:cs="Calibri"/>
          <w:sz w:val="20"/>
        </w:rPr>
        <w:t xml:space="preserve">z dopiskiem: „dot. Oferty do Postępowania zakupowego nr </w:t>
      </w:r>
      <w:r w:rsidR="00033B8C" w:rsidRPr="001B2459">
        <w:rPr>
          <w:rFonts w:cs="Calibri"/>
          <w:b/>
          <w:sz w:val="20"/>
        </w:rPr>
        <w:t>POST/DYS/OLD/GZ/</w:t>
      </w:r>
      <w:r w:rsidR="00891344">
        <w:rPr>
          <w:rFonts w:cs="Calibri"/>
          <w:b/>
          <w:sz w:val="20"/>
        </w:rPr>
        <w:t>0</w:t>
      </w:r>
      <w:r w:rsidR="00F81067">
        <w:rPr>
          <w:rFonts w:cs="Calibri"/>
          <w:b/>
          <w:sz w:val="20"/>
        </w:rPr>
        <w:t>1</w:t>
      </w:r>
      <w:r w:rsidR="00320038">
        <w:rPr>
          <w:rFonts w:cs="Calibri"/>
          <w:b/>
          <w:sz w:val="20"/>
        </w:rPr>
        <w:t>597</w:t>
      </w:r>
      <w:r w:rsidR="00033B8C" w:rsidRPr="001B2459">
        <w:rPr>
          <w:rFonts w:cs="Calibri"/>
          <w:b/>
          <w:sz w:val="20"/>
        </w:rPr>
        <w:t>/202</w:t>
      </w:r>
      <w:r w:rsidR="00F81067">
        <w:rPr>
          <w:rFonts w:cs="Calibri"/>
          <w:b/>
          <w:sz w:val="20"/>
        </w:rPr>
        <w:t>6</w:t>
      </w:r>
      <w:r w:rsidR="00033B8C" w:rsidRPr="001B2459">
        <w:rPr>
          <w:rFonts w:cs="Calibri"/>
          <w:b/>
          <w:sz w:val="20"/>
        </w:rPr>
        <w:t xml:space="preserve"> </w:t>
      </w:r>
      <w:r w:rsidRPr="001B2459">
        <w:rPr>
          <w:rFonts w:cs="Calibri"/>
          <w:sz w:val="20"/>
        </w:rPr>
        <w:t xml:space="preserve">nazwa: </w:t>
      </w:r>
    </w:p>
    <w:p w14:paraId="4BA8AC0E" w14:textId="7D10CDEA" w:rsidR="008F38F2" w:rsidRPr="001B2459" w:rsidRDefault="008F38F2" w:rsidP="008F38F2">
      <w:pPr>
        <w:ind w:left="567"/>
        <w:rPr>
          <w:rFonts w:cs="Calibri"/>
          <w:b/>
          <w:sz w:val="20"/>
        </w:rPr>
      </w:pPr>
      <w:r w:rsidRPr="001B2459">
        <w:rPr>
          <w:rFonts w:cs="Calibri"/>
          <w:b/>
          <w:sz w:val="20"/>
        </w:rPr>
        <w:t>„</w:t>
      </w:r>
      <w:r w:rsidR="00320038" w:rsidRPr="00320038">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Gmina Rzgów, Gmina Czarnocin, Gmina Pabianice, Gmina Ksawerów, Gmina Tuszyn</w:t>
      </w:r>
      <w:r w:rsidR="00447DA8" w:rsidRPr="00447DA8">
        <w:rPr>
          <w:rFonts w:cs="Calibri"/>
          <w:b/>
          <w:sz w:val="20"/>
        </w:rPr>
        <w:t>.</w:t>
      </w:r>
      <w:r w:rsidR="00891344">
        <w:rPr>
          <w:rFonts w:cs="Calibri"/>
          <w:b/>
          <w:sz w:val="20"/>
        </w:rPr>
        <w:t>”</w:t>
      </w:r>
    </w:p>
    <w:p w14:paraId="20DD5FCB" w14:textId="77777777" w:rsidR="008F38F2" w:rsidRPr="001B2459" w:rsidRDefault="008F38F2" w:rsidP="00E12BFB">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lastRenderedPageBreak/>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272836F0" w14:textId="6CDFFCDC" w:rsidR="00253C25" w:rsidRPr="00253C25" w:rsidRDefault="00253C25" w:rsidP="00253C25">
      <w:pPr>
        <w:pStyle w:val="Tekstpodstawowy"/>
        <w:spacing w:before="120" w:line="24" w:lineRule="atLeast"/>
        <w:ind w:left="567"/>
        <w:rPr>
          <w:rFonts w:asciiTheme="minorHAnsi" w:hAnsiTheme="minorHAnsi" w:cs="Calibri"/>
          <w:b/>
          <w:bCs/>
          <w:i/>
          <w:iCs/>
          <w:sz w:val="20"/>
          <w:u w:val="single"/>
        </w:rPr>
      </w:pPr>
      <w:r w:rsidRPr="00253C25">
        <w:rPr>
          <w:rFonts w:asciiTheme="minorHAnsi" w:hAnsiTheme="minorHAnsi" w:cs="Calibri"/>
          <w:b/>
          <w:bCs/>
          <w:i/>
          <w:iCs/>
          <w:sz w:val="20"/>
          <w:u w:val="single"/>
        </w:rPr>
        <w:t>Uwaga: Wklejenie na Formularzu Oferty obrazu podpisu nie stanowi podpisania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lastRenderedPageBreak/>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4"/>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lastRenderedPageBreak/>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54809E45"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33056E7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583E5B" w:rsidRPr="001B2459">
        <w:rPr>
          <w:rFonts w:asciiTheme="minorHAnsi" w:hAnsiTheme="minorHAnsi" w:cs="Calibri"/>
          <w:sz w:val="20"/>
        </w:rPr>
        <w:t xml:space="preserve"> </w:t>
      </w:r>
      <w:r w:rsidRPr="001B2459">
        <w:rPr>
          <w:rFonts w:asciiTheme="minorHAnsi" w:hAnsiTheme="minorHAnsi" w:cs="Calibri"/>
          <w:sz w:val="20"/>
        </w:rPr>
        <w:t xml:space="preserve">W przypadku rozbieżności pomiędzy cenami podanymi w ustrukturyzowanym formularzu Systemu Zakupowego </w:t>
      </w:r>
      <w:r w:rsidR="00583E5B" w:rsidRPr="001B2459">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5807ABAE" w:rsidR="00583E5B" w:rsidRPr="001B2459" w:rsidRDefault="00124D45" w:rsidP="00A303E8">
      <w:pPr>
        <w:pStyle w:val="Akapitzlist"/>
        <w:numPr>
          <w:ilvl w:val="2"/>
          <w:numId w:val="13"/>
        </w:numPr>
        <w:spacing w:before="120" w:after="0" w:line="24" w:lineRule="atLeast"/>
        <w:ind w:left="1276" w:hanging="709"/>
        <w:jc w:val="both"/>
        <w:rPr>
          <w:rFonts w:cs="Calibri"/>
          <w:b/>
          <w:sz w:val="20"/>
        </w:rPr>
      </w:pPr>
      <w:r>
        <w:rPr>
          <w:rFonts w:cs="Calibri"/>
          <w:b/>
          <w:sz w:val="20"/>
        </w:rPr>
        <w:t>Izabela Kaczorowska-Jakubowska</w:t>
      </w:r>
      <w:r w:rsidR="008F38F2" w:rsidRPr="001B2459">
        <w:rPr>
          <w:rFonts w:cs="Calibri"/>
          <w:b/>
          <w:sz w:val="20"/>
        </w:rPr>
        <w:t xml:space="preserve">, Wydział Zamówień Oddziału </w:t>
      </w:r>
      <w:r w:rsidR="00583E5B" w:rsidRPr="001B2459">
        <w:rPr>
          <w:rFonts w:cs="Calibri"/>
          <w:b/>
          <w:sz w:val="20"/>
        </w:rPr>
        <w:t>Łódź</w:t>
      </w:r>
      <w:r w:rsidR="008F38F2" w:rsidRPr="001B2459">
        <w:rPr>
          <w:rFonts w:cs="Calibri"/>
          <w:b/>
          <w:sz w:val="20"/>
        </w:rPr>
        <w:t xml:space="preserve"> PGE Dystrybucja S.A., </w:t>
      </w:r>
      <w:r w:rsidR="00583E5B" w:rsidRPr="001B2459">
        <w:rPr>
          <w:rFonts w:cs="Calibri"/>
          <w:b/>
          <w:sz w:val="20"/>
        </w:rPr>
        <w:t xml:space="preserve">Telefon: 42 675 </w:t>
      </w:r>
      <w:r w:rsidR="00C351A5">
        <w:rPr>
          <w:rFonts w:cs="Calibri"/>
          <w:b/>
          <w:sz w:val="20"/>
        </w:rPr>
        <w:t>17 48</w:t>
      </w:r>
      <w:r w:rsidR="008F38F2" w:rsidRPr="001B2459">
        <w:rPr>
          <w:rFonts w:cs="Calibri"/>
          <w:b/>
          <w:sz w:val="20"/>
        </w:rPr>
        <w:t>,</w:t>
      </w:r>
      <w:r w:rsidR="00583E5B" w:rsidRPr="001B2459">
        <w:rPr>
          <w:rFonts w:cs="Calibri"/>
          <w:b/>
          <w:sz w:val="20"/>
        </w:rPr>
        <w:t xml:space="preserve"> </w:t>
      </w:r>
      <w:r w:rsidR="009A1D4D">
        <w:rPr>
          <w:rFonts w:cs="Calibri"/>
          <w:b/>
          <w:sz w:val="20"/>
        </w:rPr>
        <w:t>e</w:t>
      </w:r>
      <w:r w:rsidR="008F38F2" w:rsidRPr="001B2459">
        <w:rPr>
          <w:rFonts w:cs="Calibri"/>
          <w:b/>
          <w:sz w:val="20"/>
        </w:rPr>
        <w:t xml:space="preserve">-mail: </w:t>
      </w:r>
      <w:hyperlink r:id="rId19" w:history="1">
        <w:r w:rsidRPr="0025485A">
          <w:rPr>
            <w:rStyle w:val="Hipercze"/>
            <w:rFonts w:cs="Calibri"/>
            <w:b/>
          </w:rPr>
          <w:t>Izabela.Kaczorowska-Jakubowska@pgedystrybucja.pl</w:t>
        </w:r>
      </w:hyperlink>
      <w:r w:rsidR="008F38F2" w:rsidRPr="001B2459">
        <w:rPr>
          <w:rFonts w:cs="Calibri"/>
          <w:b/>
          <w:color w:val="0000FF"/>
          <w:sz w:val="20"/>
          <w:u w:val="single"/>
        </w:rPr>
        <w:t xml:space="preserve"> </w:t>
      </w:r>
    </w:p>
    <w:p w14:paraId="6C3CE198" w14:textId="577A9DEE"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hyperlink r:id="rId20" w:history="1">
        <w:r w:rsidR="00320038" w:rsidRPr="002E415E">
          <w:rPr>
            <w:rStyle w:val="Hipercze"/>
            <w:rFonts w:cs="Calibri"/>
            <w:b/>
          </w:rPr>
          <w:t>Magdalena Goc-Moszynska@pgedystrybucja.pl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lastRenderedPageBreak/>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1E10DACA"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320038">
        <w:rPr>
          <w:rFonts w:cs="Calibri"/>
          <w:b/>
          <w:i/>
          <w:sz w:val="20"/>
          <w:highlight w:val="yellow"/>
        </w:rPr>
        <w:t>13.05</w:t>
      </w:r>
      <w:r w:rsidR="00583E5B" w:rsidRPr="000E1D79">
        <w:rPr>
          <w:rFonts w:cs="Calibri"/>
          <w:b/>
          <w:i/>
          <w:sz w:val="20"/>
          <w:highlight w:val="yellow"/>
        </w:rPr>
        <w:t>.202</w:t>
      </w:r>
      <w:r w:rsidR="00447DA8" w:rsidRPr="000E1D79">
        <w:rPr>
          <w:rFonts w:cs="Calibri"/>
          <w:b/>
          <w:i/>
          <w:sz w:val="20"/>
          <w:highlight w:val="yellow"/>
        </w:rPr>
        <w:t>6</w:t>
      </w:r>
      <w:r w:rsidRPr="000E1D79">
        <w:rPr>
          <w:rFonts w:cs="Calibri"/>
          <w:b/>
          <w:i/>
          <w:sz w:val="20"/>
          <w:highlight w:val="yellow"/>
        </w:rPr>
        <w:t xml:space="preserve"> do godz. </w:t>
      </w:r>
      <w:r w:rsidR="00583E5B" w:rsidRPr="000E1D79">
        <w:rPr>
          <w:rFonts w:cs="Calibri"/>
          <w:b/>
          <w:i/>
          <w:sz w:val="20"/>
          <w:highlight w:val="yellow"/>
        </w:rPr>
        <w:t>09:00</w:t>
      </w:r>
      <w:r w:rsidR="00583E5B" w:rsidRPr="000E1D79">
        <w:rPr>
          <w:rFonts w:cs="Calibri"/>
          <w:sz w:val="20"/>
          <w:highlight w:val="yellow"/>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179F6942"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 </w:t>
      </w:r>
      <w:r w:rsidRPr="00062575">
        <w:rPr>
          <w:rFonts w:cs="Calibri"/>
          <w:sz w:val="20"/>
        </w:rPr>
        <w:t>wysokości</w:t>
      </w:r>
      <w:r w:rsidR="00601873" w:rsidRPr="00062575">
        <w:rPr>
          <w:rFonts w:cs="Calibri"/>
          <w:sz w:val="20"/>
        </w:rPr>
        <w:t xml:space="preserve"> </w:t>
      </w:r>
      <w:r w:rsidR="000E5147" w:rsidRPr="00062575">
        <w:rPr>
          <w:rFonts w:cs="Calibri"/>
          <w:sz w:val="20"/>
        </w:rPr>
        <w:t>22</w:t>
      </w:r>
      <w:r w:rsidR="00601873" w:rsidRPr="00062575">
        <w:rPr>
          <w:rFonts w:cs="Calibri"/>
          <w:sz w:val="20"/>
        </w:rPr>
        <w:t> 000,00 zł. (słownie:</w:t>
      </w:r>
      <w:r w:rsidRPr="00062575">
        <w:rPr>
          <w:rFonts w:cs="Calibri"/>
          <w:sz w:val="20"/>
        </w:rPr>
        <w:t xml:space="preserve"> </w:t>
      </w:r>
      <w:r w:rsidR="000E5147" w:rsidRPr="00062575">
        <w:rPr>
          <w:rFonts w:cs="Calibri"/>
          <w:sz w:val="20"/>
        </w:rPr>
        <w:t>dwadzieścia dwa</w:t>
      </w:r>
      <w:r w:rsidR="001B1602" w:rsidRPr="00062575">
        <w:rPr>
          <w:rFonts w:cs="Calibri"/>
          <w:sz w:val="20"/>
        </w:rPr>
        <w:t xml:space="preserve"> tysi</w:t>
      </w:r>
      <w:r w:rsidR="000E5147" w:rsidRPr="00062575">
        <w:rPr>
          <w:rFonts w:cs="Calibri"/>
          <w:sz w:val="20"/>
        </w:rPr>
        <w:t>ą</w:t>
      </w:r>
      <w:r w:rsidR="001B1602" w:rsidRPr="00062575">
        <w:rPr>
          <w:rFonts w:cs="Calibri"/>
          <w:sz w:val="20"/>
        </w:rPr>
        <w:t>c</w:t>
      </w:r>
      <w:r w:rsidR="000E5147" w:rsidRPr="00062575">
        <w:rPr>
          <w:rFonts w:cs="Calibri"/>
          <w:sz w:val="20"/>
        </w:rPr>
        <w:t>e</w:t>
      </w:r>
      <w:r w:rsidR="00601873" w:rsidRPr="00062575">
        <w:rPr>
          <w:rFonts w:cs="Calibri"/>
          <w:sz w:val="20"/>
        </w:rPr>
        <w:t xml:space="preserve"> złotych)</w:t>
      </w:r>
      <w:r w:rsidR="00601873" w:rsidRPr="00C66961">
        <w:rPr>
          <w:rFonts w:cs="Calibri"/>
          <w:sz w:val="20"/>
        </w:rPr>
        <w:t xml:space="preserve">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lastRenderedPageBreak/>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58B6D38B" w14:textId="77777777" w:rsidR="00F04543" w:rsidRPr="001B2459" w:rsidRDefault="00F04543" w:rsidP="00F04543">
      <w:pPr>
        <w:pStyle w:val="Akapitzlist"/>
        <w:rPr>
          <w:rFonts w:cs="Calibri"/>
          <w:sz w:val="20"/>
        </w:rPr>
      </w:pPr>
    </w:p>
    <w:p w14:paraId="5F710B83" w14:textId="77777777" w:rsidR="00F04543" w:rsidRPr="001B2459" w:rsidRDefault="00F04543" w:rsidP="00F04543">
      <w:pPr>
        <w:spacing w:after="0"/>
        <w:jc w:val="both"/>
        <w:rPr>
          <w:rFonts w:cs="Calibri"/>
          <w:sz w:val="20"/>
        </w:rPr>
      </w:pP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3" w:name="_Toc193111795"/>
      <w:r w:rsidRPr="001B2459">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6ABA4BC6" w:rsidR="008F38F2" w:rsidRDefault="008F38F2" w:rsidP="001B2459">
      <w:pPr>
        <w:pStyle w:val="Nagwek1"/>
        <w:numPr>
          <w:ilvl w:val="0"/>
          <w:numId w:val="23"/>
        </w:numPr>
      </w:pPr>
      <w:bookmarkStart w:id="35" w:name="_Toc193111797"/>
      <w:r w:rsidRPr="001B2459">
        <w:t>SYSTEM ZAKUPOWY</w:t>
      </w:r>
      <w:bookmarkEnd w:id="35"/>
      <w:r w:rsidRPr="001B2459">
        <w:t xml:space="preserve"> </w:t>
      </w:r>
    </w:p>
    <w:p w14:paraId="10586371"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postępowanie zakupowe będzie prowadzone z wykorzystaniem Systemu Zakupowego.</w:t>
      </w:r>
    </w:p>
    <w:p w14:paraId="64E93551" w14:textId="77777777" w:rsidR="000943B1" w:rsidRDefault="000943B1" w:rsidP="000943B1">
      <w:pPr>
        <w:pStyle w:val="Tekstpodstawowy"/>
        <w:shd w:val="clear" w:color="auto" w:fill="FFFFFF" w:themeFill="background1"/>
        <w:tabs>
          <w:tab w:val="left" w:pos="851"/>
        </w:tabs>
        <w:spacing w:after="0"/>
        <w:ind w:left="1190"/>
      </w:pPr>
    </w:p>
    <w:p w14:paraId="7DFBB4A6" w14:textId="77777777" w:rsidR="000943B1" w:rsidRDefault="00337700" w:rsidP="000943B1">
      <w:pPr>
        <w:pStyle w:val="Tekstpodstawowy"/>
        <w:numPr>
          <w:ilvl w:val="1"/>
          <w:numId w:val="23"/>
        </w:numPr>
        <w:shd w:val="clear" w:color="auto" w:fill="FFFFFF" w:themeFill="background1"/>
        <w:tabs>
          <w:tab w:val="left" w:pos="851"/>
        </w:tabs>
        <w:spacing w:after="0"/>
      </w:pPr>
      <w:r>
        <w:t>Składanie ofert w postępowaniach zakupowych wymaga posiadania konta w Systemie Zakupowym. Rejestracja konta i logowanie dostępne są pod adresem: https://swpp2.gkpge.pl. Zainteresowanych udziałem w Postępowaniu zakupowym (w tym wszystkich Wykonawców, którzy zamierzają złożyć ofertę wspólnie) prosimy o dokonanie rejestracji bez zbędnej zwłoki ponieważ proces weryfikacji Wykonawcy może potrwać do 3 dni roboczych.</w:t>
      </w:r>
    </w:p>
    <w:p w14:paraId="1F48A3E2" w14:textId="77777777" w:rsidR="000943B1" w:rsidRDefault="000943B1" w:rsidP="000943B1">
      <w:pPr>
        <w:pStyle w:val="Akapitzlist"/>
      </w:pPr>
    </w:p>
    <w:p w14:paraId="54FFE6A3" w14:textId="77777777" w:rsidR="000943B1" w:rsidRDefault="00337700" w:rsidP="000943B1">
      <w:pPr>
        <w:pStyle w:val="Tekstpodstawowy"/>
        <w:numPr>
          <w:ilvl w:val="1"/>
          <w:numId w:val="23"/>
        </w:numPr>
        <w:shd w:val="clear" w:color="auto" w:fill="FFFFFF" w:themeFill="background1"/>
        <w:tabs>
          <w:tab w:val="left" w:pos="851"/>
        </w:tabs>
        <w:spacing w:after="0"/>
      </w:pPr>
      <w: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18CFAF1F" w14:textId="77777777" w:rsidR="000943B1" w:rsidRDefault="000943B1" w:rsidP="000943B1">
      <w:pPr>
        <w:pStyle w:val="Akapitzlist"/>
      </w:pPr>
    </w:p>
    <w:p w14:paraId="289DB841" w14:textId="77777777" w:rsidR="000943B1" w:rsidRDefault="00337700" w:rsidP="000943B1">
      <w:pPr>
        <w:pStyle w:val="Tekstpodstawowy"/>
        <w:numPr>
          <w:ilvl w:val="1"/>
          <w:numId w:val="23"/>
        </w:numPr>
        <w:shd w:val="clear" w:color="auto" w:fill="FFFFFF" w:themeFill="background1"/>
        <w:tabs>
          <w:tab w:val="left" w:pos="851"/>
        </w:tabs>
        <w:spacing w:after="0"/>
      </w:pPr>
      <w: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w:t>
      </w:r>
      <w:r>
        <w:lastRenderedPageBreak/>
        <w:t>złożenia oferty lub wniosku o dopuszczenie do udziału w postępowaniu, zmiany oferty lub wniosku, wycofania oferty lub wniosku złożenia pytań do postępowania.</w:t>
      </w:r>
    </w:p>
    <w:p w14:paraId="7DE6A14B" w14:textId="77777777" w:rsidR="000943B1" w:rsidRDefault="000943B1" w:rsidP="000943B1">
      <w:pPr>
        <w:pStyle w:val="Akapitzlist"/>
      </w:pPr>
    </w:p>
    <w:p w14:paraId="41FD5D6F" w14:textId="77777777" w:rsidR="000943B1" w:rsidRDefault="00337700" w:rsidP="000943B1">
      <w:pPr>
        <w:pStyle w:val="Tekstpodstawowy"/>
        <w:numPr>
          <w:ilvl w:val="1"/>
          <w:numId w:val="23"/>
        </w:numPr>
        <w:shd w:val="clear" w:color="auto" w:fill="FFFFFF" w:themeFill="background1"/>
        <w:tabs>
          <w:tab w:val="left" w:pos="851"/>
        </w:tabs>
        <w:spacing w:after="0"/>
      </w:pPr>
      <w: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D81FEB2" w14:textId="77777777" w:rsidR="000943B1" w:rsidRDefault="000943B1" w:rsidP="000943B1">
      <w:pPr>
        <w:pStyle w:val="Akapitzlist"/>
      </w:pPr>
    </w:p>
    <w:p w14:paraId="75D5D8DF"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czas na serwerach, na których uruchomiony jest System Zakupowy, jest zsynchronizowany z wzorcem czasu określanym przez Główny Urząd Miar (GUM). Serwery czasu uruchomione przez GUM wyznaczają czas administracyjny w Polsce.</w:t>
      </w:r>
    </w:p>
    <w:p w14:paraId="5F0DB242" w14:textId="77777777" w:rsidR="000943B1" w:rsidRDefault="000943B1" w:rsidP="000943B1">
      <w:pPr>
        <w:pStyle w:val="Akapitzlist"/>
      </w:pPr>
    </w:p>
    <w:p w14:paraId="0E047802" w14:textId="77777777" w:rsidR="000943B1" w:rsidRDefault="00337700" w:rsidP="000943B1">
      <w:pPr>
        <w:pStyle w:val="Tekstpodstawowy"/>
        <w:numPr>
          <w:ilvl w:val="1"/>
          <w:numId w:val="23"/>
        </w:numPr>
        <w:shd w:val="clear" w:color="auto" w:fill="FFFFFF" w:themeFill="background1"/>
        <w:tabs>
          <w:tab w:val="left" w:pos="851"/>
        </w:tabs>
        <w:spacing w:after="0"/>
      </w:pPr>
      <w: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5A667C56" w14:textId="77777777" w:rsidR="000943B1" w:rsidRDefault="000943B1" w:rsidP="000943B1">
      <w:pPr>
        <w:pStyle w:val="Akapitzlist"/>
      </w:pPr>
    </w:p>
    <w:p w14:paraId="569704A4" w14:textId="68BD1612" w:rsidR="000943B1" w:rsidRDefault="00337700" w:rsidP="000943B1">
      <w:pPr>
        <w:pStyle w:val="Tekstpodstawowy"/>
        <w:numPr>
          <w:ilvl w:val="1"/>
          <w:numId w:val="23"/>
        </w:numPr>
        <w:shd w:val="clear" w:color="auto" w:fill="FFFFFF" w:themeFill="background1"/>
        <w:tabs>
          <w:tab w:val="left" w:pos="851"/>
        </w:tabs>
        <w:spacing w:after="0"/>
      </w:pPr>
      <w: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000943B1" w:rsidRPr="00C638A5">
          <w:rPr>
            <w:rStyle w:val="Hipercze"/>
            <w:rFonts w:ascii="Arial" w:hAnsi="Arial"/>
            <w:sz w:val="22"/>
          </w:rPr>
          <w:t>https://pgedystrybucja.pl/przetargi</w:t>
        </w:r>
      </w:hyperlink>
      <w:r>
        <w:t>.</w:t>
      </w:r>
    </w:p>
    <w:p w14:paraId="3904A641" w14:textId="77777777" w:rsidR="000943B1" w:rsidRDefault="000943B1" w:rsidP="000943B1">
      <w:pPr>
        <w:pStyle w:val="Akapitzlist"/>
      </w:pPr>
    </w:p>
    <w:p w14:paraId="0ADD7C57" w14:textId="77777777" w:rsidR="000943B1" w:rsidRDefault="00337700" w:rsidP="000943B1">
      <w:pPr>
        <w:pStyle w:val="Tekstpodstawowy"/>
        <w:numPr>
          <w:ilvl w:val="1"/>
          <w:numId w:val="23"/>
        </w:numPr>
        <w:shd w:val="clear" w:color="auto" w:fill="FFFFFF" w:themeFill="background1"/>
        <w:tabs>
          <w:tab w:val="left" w:pos="851"/>
        </w:tabs>
        <w:spacing w:after="0"/>
      </w:pPr>
      <w:r>
        <w:t xml:space="preserve">Maksymalny rozmiar plików przesyłanych (zamieszczanych) za pośrednictwem Systemu wynosi 150 MB. Dopuszczalne rozszerzenia plików zamieszczanych w Systemie Zakupowym: xls, </w:t>
      </w:r>
      <w:proofErr w:type="spellStart"/>
      <w:r>
        <w:t>xlsx</w:t>
      </w:r>
      <w:proofErr w:type="spellEnd"/>
      <w:r>
        <w:t xml:space="preserve">, </w:t>
      </w:r>
      <w:proofErr w:type="spellStart"/>
      <w:r>
        <w:t>doc</w:t>
      </w:r>
      <w:proofErr w:type="spellEnd"/>
      <w:r>
        <w:t xml:space="preserve">, </w:t>
      </w:r>
      <w:proofErr w:type="spellStart"/>
      <w:r>
        <w:t>docx</w:t>
      </w:r>
      <w:proofErr w:type="spellEnd"/>
      <w:r>
        <w:t xml:space="preserve">, </w:t>
      </w:r>
      <w:proofErr w:type="spellStart"/>
      <w:r>
        <w:t>pptx</w:t>
      </w:r>
      <w:proofErr w:type="spellEnd"/>
      <w:r>
        <w:t xml:space="preserve">, pdf, </w:t>
      </w:r>
      <w:proofErr w:type="spellStart"/>
      <w:r>
        <w:t>xml</w:t>
      </w:r>
      <w:proofErr w:type="spellEnd"/>
      <w:r>
        <w:t xml:space="preserve">, </w:t>
      </w:r>
      <w:proofErr w:type="spellStart"/>
      <w:r>
        <w:t>rar</w:t>
      </w:r>
      <w:proofErr w:type="spellEnd"/>
      <w:r>
        <w:t xml:space="preserve">, zip, gif, jpg, </w:t>
      </w:r>
      <w:proofErr w:type="spellStart"/>
      <w:r>
        <w:t>dwg</w:t>
      </w:r>
      <w:proofErr w:type="spellEnd"/>
      <w:r>
        <w:t xml:space="preserve">, </w:t>
      </w:r>
      <w:proofErr w:type="spellStart"/>
      <w:r>
        <w:t>tif</w:t>
      </w:r>
      <w:proofErr w:type="spellEnd"/>
      <w:r>
        <w:t xml:space="preserve">, </w:t>
      </w:r>
      <w:proofErr w:type="spellStart"/>
      <w:r>
        <w:t>tiff</w:t>
      </w:r>
      <w:proofErr w:type="spellEnd"/>
      <w:r>
        <w:t xml:space="preserve">, txt, rtf, </w:t>
      </w:r>
      <w:proofErr w:type="spellStart"/>
      <w:r>
        <w:t>jpeg</w:t>
      </w:r>
      <w:proofErr w:type="spellEnd"/>
      <w:r>
        <w:t xml:space="preserve">, </w:t>
      </w:r>
      <w:proofErr w:type="spellStart"/>
      <w:r>
        <w:t>bmp</w:t>
      </w:r>
      <w:proofErr w:type="spellEnd"/>
      <w:r>
        <w:t xml:space="preserve"> ,</w:t>
      </w:r>
      <w:proofErr w:type="spellStart"/>
      <w:r>
        <w:t>ath</w:t>
      </w:r>
      <w:proofErr w:type="spellEnd"/>
      <w:r>
        <w:t xml:space="preserve">, </w:t>
      </w:r>
      <w:proofErr w:type="spellStart"/>
      <w:r>
        <w:t>kst</w:t>
      </w:r>
      <w:proofErr w:type="spellEnd"/>
      <w:r>
        <w:t xml:space="preserve">, </w:t>
      </w:r>
      <w:proofErr w:type="spellStart"/>
      <w:r>
        <w:t>png</w:t>
      </w:r>
      <w:proofErr w:type="spellEnd"/>
      <w:r>
        <w:t xml:space="preserve">, </w:t>
      </w:r>
      <w:proofErr w:type="spellStart"/>
      <w:r>
        <w:t>asic</w:t>
      </w:r>
      <w:proofErr w:type="spellEnd"/>
      <w:r>
        <w:t xml:space="preserve">, </w:t>
      </w:r>
      <w:proofErr w:type="spellStart"/>
      <w:r>
        <w:t>cades</w:t>
      </w:r>
      <w:proofErr w:type="spellEnd"/>
      <w:r>
        <w:t xml:space="preserve">, </w:t>
      </w:r>
      <w:proofErr w:type="spellStart"/>
      <w:r>
        <w:t>xades</w:t>
      </w:r>
      <w:proofErr w:type="spellEnd"/>
      <w:r>
        <w:t xml:space="preserve">, </w:t>
      </w:r>
      <w:proofErr w:type="spellStart"/>
      <w:r>
        <w:t>pades</w:t>
      </w:r>
      <w:proofErr w:type="spellEnd"/>
      <w:r>
        <w:t xml:space="preserve">, 7z, mp4, </w:t>
      </w:r>
      <w:proofErr w:type="spellStart"/>
      <w:r>
        <w:t>msg</w:t>
      </w:r>
      <w:proofErr w:type="spellEnd"/>
      <w:r>
        <w:t xml:space="preserve">, </w:t>
      </w:r>
      <w:proofErr w:type="spellStart"/>
      <w:r>
        <w:t>url</w:t>
      </w:r>
      <w:proofErr w:type="spellEnd"/>
      <w:r>
        <w:t xml:space="preserve">, </w:t>
      </w:r>
      <w:proofErr w:type="spellStart"/>
      <w:r>
        <w:t>ods</w:t>
      </w:r>
      <w:proofErr w:type="spellEnd"/>
      <w:r>
        <w:t xml:space="preserve">, </w:t>
      </w:r>
      <w:proofErr w:type="spellStart"/>
      <w:r>
        <w:t>cpg</w:t>
      </w:r>
      <w:proofErr w:type="spellEnd"/>
      <w:r>
        <w:t xml:space="preserve">, </w:t>
      </w:r>
      <w:proofErr w:type="spellStart"/>
      <w:r>
        <w:t>dbf</w:t>
      </w:r>
      <w:proofErr w:type="spellEnd"/>
      <w:r>
        <w:t xml:space="preserve">, </w:t>
      </w:r>
      <w:proofErr w:type="spellStart"/>
      <w:r>
        <w:t>prj</w:t>
      </w:r>
      <w:proofErr w:type="spellEnd"/>
      <w:r>
        <w:t xml:space="preserve">, </w:t>
      </w:r>
      <w:proofErr w:type="spellStart"/>
      <w:r>
        <w:t>qmd</w:t>
      </w:r>
      <w:proofErr w:type="spellEnd"/>
      <w:r>
        <w:t xml:space="preserve">, </w:t>
      </w:r>
      <w:proofErr w:type="spellStart"/>
      <w:r>
        <w:t>shp</w:t>
      </w:r>
      <w:proofErr w:type="spellEnd"/>
      <w:r>
        <w:t xml:space="preserve">, </w:t>
      </w:r>
      <w:proofErr w:type="spellStart"/>
      <w:r>
        <w:t>odt</w:t>
      </w:r>
      <w:proofErr w:type="spellEnd"/>
      <w:r>
        <w:t xml:space="preserve">, </w:t>
      </w:r>
      <w:proofErr w:type="spellStart"/>
      <w:r>
        <w:t>xlsm</w:t>
      </w:r>
      <w:proofErr w:type="spellEnd"/>
      <w:r>
        <w:t xml:space="preserve">, </w:t>
      </w:r>
      <w:proofErr w:type="spellStart"/>
      <w:r>
        <w:t>ppt</w:t>
      </w:r>
      <w:proofErr w:type="spellEnd"/>
      <w:r>
        <w:t xml:space="preserve">, </w:t>
      </w:r>
      <w:proofErr w:type="spellStart"/>
      <w:r>
        <w:t>html</w:t>
      </w:r>
      <w:proofErr w:type="spellEnd"/>
      <w:r>
        <w:t>. Zaleca się wykorzystywanie plików w formacie pdf.</w:t>
      </w:r>
    </w:p>
    <w:p w14:paraId="1A56F5BB" w14:textId="77777777" w:rsidR="000943B1" w:rsidRDefault="000943B1" w:rsidP="000943B1">
      <w:pPr>
        <w:pStyle w:val="Akapitzlist"/>
      </w:pPr>
    </w:p>
    <w:p w14:paraId="4E814694"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pliki dołączane do systemu przez Wykonawców są sprawdzane oprogramowaniem antywirusowym.</w:t>
      </w:r>
    </w:p>
    <w:p w14:paraId="2407A585" w14:textId="77777777" w:rsidR="000943B1" w:rsidRDefault="000943B1" w:rsidP="000943B1">
      <w:pPr>
        <w:pStyle w:val="Akapitzlist"/>
      </w:pPr>
    </w:p>
    <w:p w14:paraId="742553FD" w14:textId="77777777" w:rsidR="000943B1" w:rsidRDefault="00337700" w:rsidP="000943B1">
      <w:pPr>
        <w:pStyle w:val="Tekstpodstawowy"/>
        <w:numPr>
          <w:ilvl w:val="1"/>
          <w:numId w:val="23"/>
        </w:numPr>
        <w:shd w:val="clear" w:color="auto" w:fill="FFFFFF" w:themeFill="background1"/>
        <w:tabs>
          <w:tab w:val="left" w:pos="851"/>
        </w:tabs>
        <w:spacing w:after="0"/>
      </w:pPr>
      <w:r>
        <w:t>System po upływie terminu składania ofert nie dopuści możliwości złożenia oferty, tym samym zaleca się przygotowanie i złożenie oferty z odpowiednim wyprzedzeniem.</w:t>
      </w:r>
    </w:p>
    <w:p w14:paraId="7E46CFCA" w14:textId="77777777" w:rsidR="000943B1" w:rsidRDefault="000943B1" w:rsidP="000943B1">
      <w:pPr>
        <w:pStyle w:val="Akapitzlist"/>
      </w:pPr>
    </w:p>
    <w:p w14:paraId="52E59CE3" w14:textId="4F791B9E" w:rsidR="00337700" w:rsidRDefault="00337700" w:rsidP="000943B1">
      <w:pPr>
        <w:pStyle w:val="Tekstpodstawowy"/>
        <w:numPr>
          <w:ilvl w:val="1"/>
          <w:numId w:val="23"/>
        </w:numPr>
        <w:shd w:val="clear" w:color="auto" w:fill="FFFFFF" w:themeFill="background1"/>
        <w:tabs>
          <w:tab w:val="left" w:pos="851"/>
        </w:tabs>
        <w:spacing w:after="0"/>
      </w:pPr>
      <w:r>
        <w:lastRenderedPageBreak/>
        <w:t>Wsparcie techniczne dla Wykonawców w zakresie obsługi Systemu jest dostępne poprzez Usługę Help Desk dla Wykonawców:</w:t>
      </w:r>
    </w:p>
    <w:p w14:paraId="4DC08DE6"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Infolinia: +48 22 576 87 87</w:t>
      </w:r>
    </w:p>
    <w:p w14:paraId="6F109DCC"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 xml:space="preserve">e-mail:helpdesk.zakupy@gkpge.pl </w:t>
      </w:r>
    </w:p>
    <w:p w14:paraId="6B8294DE"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formularz kontaktowy: https://swpp2.gkpge.pl/app/helpdesk/form</w:t>
      </w:r>
    </w:p>
    <w:p w14:paraId="0B95E8EF"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Godziny pracy: Help Desk Systemu Zakupowego dostępny jest codziennie od poniedziałku do piątku w godzinach 08:00 - 16:00 (z wyłączeniem dni ustawowo wolnych od pracy).</w:t>
      </w:r>
    </w:p>
    <w:p w14:paraId="07F9C9DE" w14:textId="1115DC0A"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Zakres wsparcia: https://pgedystrybucja.pl/przetargi</w:t>
      </w:r>
    </w:p>
    <w:p w14:paraId="6931A0DE" w14:textId="2F5E4598" w:rsidR="008F38F2" w:rsidRPr="001B2459" w:rsidRDefault="008F38F2" w:rsidP="001B2459">
      <w:pPr>
        <w:pStyle w:val="Nagwek1"/>
        <w:numPr>
          <w:ilvl w:val="0"/>
          <w:numId w:val="23"/>
        </w:numPr>
      </w:pPr>
      <w:bookmarkStart w:id="36" w:name="_Toc193111798"/>
      <w:r w:rsidRPr="001B2459">
        <w:t>ZAŁĄCZNIKI</w:t>
      </w:r>
      <w:bookmarkEnd w:id="36"/>
    </w:p>
    <w:p w14:paraId="2FF5515F" w14:textId="752C7346" w:rsidR="008F38F2" w:rsidRPr="001B2459" w:rsidRDefault="000943B1" w:rsidP="008D62A8">
      <w:pPr>
        <w:pStyle w:val="Akapitzlist"/>
        <w:spacing w:before="120" w:line="24" w:lineRule="atLeast"/>
        <w:ind w:left="567" w:hanging="567"/>
        <w:contextualSpacing w:val="0"/>
        <w:jc w:val="both"/>
        <w:rPr>
          <w:rFonts w:cs="Calibri"/>
          <w:sz w:val="20"/>
        </w:rPr>
      </w:pPr>
      <w:r>
        <w:rPr>
          <w:rFonts w:cs="Calibri"/>
          <w:b/>
          <w:bCs/>
          <w:sz w:val="20"/>
        </w:rPr>
        <w:t xml:space="preserve">        </w:t>
      </w:r>
      <w:r w:rsidR="008F38F2"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01C0E91" w14:textId="77777777" w:rsidR="006C17C6" w:rsidRPr="001B2459" w:rsidRDefault="008F38F2" w:rsidP="006C17C6">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xml:space="preserve">– Warunki udziału w postępowaniu oraz przesłanki wykluczenia, opis sposobu oceny, elementy </w:t>
      </w:r>
      <w:r w:rsidR="006C17C6" w:rsidRPr="001B2459">
        <w:rPr>
          <w:rFonts w:cs="Calibri"/>
          <w:sz w:val="20"/>
        </w:rPr>
        <w:t xml:space="preserve"> </w:t>
      </w:r>
    </w:p>
    <w:p w14:paraId="2A182278" w14:textId="277F4174" w:rsidR="008F38F2" w:rsidRPr="001B2459" w:rsidRDefault="006C17C6" w:rsidP="006C17C6">
      <w:pPr>
        <w:spacing w:after="0" w:line="276" w:lineRule="auto"/>
        <w:ind w:left="2410" w:hanging="1843"/>
        <w:rPr>
          <w:rFonts w:cs="Calibri"/>
          <w:b/>
          <w:bCs/>
          <w:sz w:val="20"/>
        </w:rPr>
      </w:pPr>
      <w:r w:rsidRPr="001B2459">
        <w:rPr>
          <w:rFonts w:cs="Calibri"/>
          <w:b/>
          <w:bCs/>
          <w:sz w:val="20"/>
        </w:rPr>
        <w:t xml:space="preserve">                              </w:t>
      </w:r>
      <w:r w:rsidR="008F38F2"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082FF025"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Wykaz wykonanych zamówień</w:t>
      </w:r>
      <w:r w:rsidR="006C17C6" w:rsidRPr="001B2459">
        <w:rPr>
          <w:rFonts w:cs="Calibri"/>
          <w:sz w:val="20"/>
        </w:rPr>
        <w:t xml:space="preserve"> / Wykaz doświadczenia</w:t>
      </w:r>
      <w:r w:rsidR="00652F6F">
        <w:rPr>
          <w:rFonts w:cs="Calibri"/>
          <w:sz w:val="20"/>
        </w:rPr>
        <w:t xml:space="preserve"> / Oświadczenie Wykonawcy –</w:t>
      </w:r>
      <w:r w:rsidR="006C17C6" w:rsidRPr="001B2459">
        <w:rPr>
          <w:rFonts w:cs="Calibri"/>
          <w:sz w:val="20"/>
        </w:rPr>
        <w:t xml:space="preserve"> Doświadczenie</w:t>
      </w:r>
    </w:p>
    <w:p w14:paraId="244E0100" w14:textId="3AD91DA8"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Wykaz osób </w:t>
      </w:r>
      <w:r w:rsidRPr="001B2459">
        <w:rPr>
          <w:rFonts w:cs="Calibri"/>
          <w:sz w:val="20"/>
        </w:rPr>
        <w:t>/ 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51690FE5"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0943B1">
          <w:rPr>
            <w:rFonts w:ascii="Calibri" w:hAnsi="Calibri" w:cs="Calibri"/>
            <w:noProof/>
            <w:sz w:val="20"/>
          </w:rPr>
          <w:t>14</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7FDA94B" w14:textId="6D7F5203" w:rsidR="000E5147" w:rsidRDefault="000E5147" w:rsidP="001B2459">
    <w:pPr>
      <w:suppressAutoHyphens/>
      <w:ind w:right="187"/>
      <w:rPr>
        <w:rFonts w:asciiTheme="majorHAnsi" w:hAnsiTheme="majorHAnsi" w:cs="Calibri"/>
        <w:b/>
        <w:color w:val="000000" w:themeColor="text1"/>
        <w:sz w:val="16"/>
        <w:szCs w:val="18"/>
      </w:rPr>
    </w:pPr>
    <w:r w:rsidRPr="000E5147">
      <w:rPr>
        <w:rFonts w:asciiTheme="majorHAnsi" w:hAnsiTheme="majorHAnsi" w:cs="Calibri"/>
        <w:b/>
        <w:color w:val="000000" w:themeColor="text1"/>
        <w:sz w:val="16"/>
        <w:szCs w:val="18"/>
      </w:rPr>
      <w:t xml:space="preserve">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w:t>
    </w:r>
    <w:r w:rsidR="00FA0DE5">
      <w:rPr>
        <w:rFonts w:asciiTheme="majorHAnsi" w:hAnsiTheme="majorHAnsi" w:cs="Calibri"/>
        <w:b/>
        <w:color w:val="000000" w:themeColor="text1"/>
        <w:sz w:val="16"/>
        <w:szCs w:val="18"/>
      </w:rPr>
      <w:t>Gmina Rzgów, Gmina Czarnocin, Gmina Pabianice, Gmina Ksawerów, Gmina Tuszyn</w:t>
    </w:r>
  </w:p>
  <w:p w14:paraId="5F6545C8" w14:textId="5F996D4F"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POST/DYS/OLD/GZ/0</w:t>
    </w:r>
    <w:r w:rsidR="000E5147">
      <w:rPr>
        <w:rFonts w:asciiTheme="majorHAnsi" w:hAnsiTheme="majorHAnsi" w:cs="Calibri"/>
        <w:b/>
        <w:color w:val="000000" w:themeColor="text1"/>
        <w:sz w:val="16"/>
        <w:szCs w:val="18"/>
      </w:rPr>
      <w:t>1</w:t>
    </w:r>
    <w:r w:rsidR="00320038">
      <w:rPr>
        <w:rFonts w:asciiTheme="majorHAnsi" w:hAnsiTheme="majorHAnsi" w:cs="Calibri"/>
        <w:b/>
        <w:color w:val="000000" w:themeColor="text1"/>
        <w:sz w:val="16"/>
        <w:szCs w:val="18"/>
      </w:rPr>
      <w:t>597</w:t>
    </w:r>
    <w:r w:rsidRPr="001B2459">
      <w:rPr>
        <w:rFonts w:asciiTheme="majorHAnsi" w:hAnsiTheme="majorHAnsi" w:cs="Calibri"/>
        <w:b/>
        <w:color w:val="000000" w:themeColor="text1"/>
        <w:sz w:val="16"/>
        <w:szCs w:val="18"/>
      </w:rPr>
      <w:t>/202</w:t>
    </w:r>
    <w:r w:rsidR="00F81067">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3B302754"/>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2619229">
    <w:abstractNumId w:val="15"/>
  </w:num>
  <w:num w:numId="2" w16cid:durableId="552959979">
    <w:abstractNumId w:val="5"/>
  </w:num>
  <w:num w:numId="3" w16cid:durableId="567034769">
    <w:abstractNumId w:val="10"/>
  </w:num>
  <w:num w:numId="4" w16cid:durableId="470513190">
    <w:abstractNumId w:val="16"/>
  </w:num>
  <w:num w:numId="5" w16cid:durableId="1538853845">
    <w:abstractNumId w:val="3"/>
  </w:num>
  <w:num w:numId="6" w16cid:durableId="628367262">
    <w:abstractNumId w:val="14"/>
  </w:num>
  <w:num w:numId="7" w16cid:durableId="1794859001">
    <w:abstractNumId w:val="2"/>
  </w:num>
  <w:num w:numId="8" w16cid:durableId="862207457">
    <w:abstractNumId w:val="0"/>
  </w:num>
  <w:num w:numId="9" w16cid:durableId="492915005">
    <w:abstractNumId w:val="25"/>
  </w:num>
  <w:num w:numId="10" w16cid:durableId="870074239">
    <w:abstractNumId w:val="12"/>
  </w:num>
  <w:num w:numId="11" w16cid:durableId="1490094097">
    <w:abstractNumId w:val="7"/>
  </w:num>
  <w:num w:numId="12" w16cid:durableId="1950889433">
    <w:abstractNumId w:val="19"/>
  </w:num>
  <w:num w:numId="13" w16cid:durableId="1048605406">
    <w:abstractNumId w:val="29"/>
  </w:num>
  <w:num w:numId="14" w16cid:durableId="1106461480">
    <w:abstractNumId w:val="6"/>
  </w:num>
  <w:num w:numId="15" w16cid:durableId="998775366">
    <w:abstractNumId w:val="22"/>
  </w:num>
  <w:num w:numId="16" w16cid:durableId="1960599569">
    <w:abstractNumId w:val="11"/>
  </w:num>
  <w:num w:numId="17" w16cid:durableId="1318998139">
    <w:abstractNumId w:val="4"/>
  </w:num>
  <w:num w:numId="18" w16cid:durableId="1228758680">
    <w:abstractNumId w:val="17"/>
  </w:num>
  <w:num w:numId="19" w16cid:durableId="5250384">
    <w:abstractNumId w:val="24"/>
  </w:num>
  <w:num w:numId="20" w16cid:durableId="743188873">
    <w:abstractNumId w:val="21"/>
  </w:num>
  <w:num w:numId="21" w16cid:durableId="772896529">
    <w:abstractNumId w:val="30"/>
  </w:num>
  <w:num w:numId="22" w16cid:durableId="854226136">
    <w:abstractNumId w:val="9"/>
  </w:num>
  <w:num w:numId="23" w16cid:durableId="310864783">
    <w:abstractNumId w:val="1"/>
  </w:num>
  <w:num w:numId="24" w16cid:durableId="1535189354">
    <w:abstractNumId w:val="18"/>
  </w:num>
  <w:num w:numId="25" w16cid:durableId="475882741">
    <w:abstractNumId w:val="20"/>
  </w:num>
  <w:num w:numId="26" w16cid:durableId="1811508100">
    <w:abstractNumId w:val="23"/>
  </w:num>
  <w:num w:numId="27" w16cid:durableId="1675300916">
    <w:abstractNumId w:val="8"/>
  </w:num>
  <w:num w:numId="28" w16cid:durableId="1341811664">
    <w:abstractNumId w:val="27"/>
  </w:num>
  <w:num w:numId="29" w16cid:durableId="364912295">
    <w:abstractNumId w:val="26"/>
  </w:num>
  <w:num w:numId="30" w16cid:durableId="109014560">
    <w:abstractNumId w:val="13"/>
  </w:num>
  <w:num w:numId="31" w16cid:durableId="328097328">
    <w:abstractNumId w:val="28"/>
  </w:num>
  <w:num w:numId="32" w16cid:durableId="207061519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6B40"/>
    <w:rsid w:val="00036D76"/>
    <w:rsid w:val="00040B6D"/>
    <w:rsid w:val="00046980"/>
    <w:rsid w:val="00050628"/>
    <w:rsid w:val="00051B85"/>
    <w:rsid w:val="00054A92"/>
    <w:rsid w:val="00056904"/>
    <w:rsid w:val="000572D8"/>
    <w:rsid w:val="00057816"/>
    <w:rsid w:val="00060EAD"/>
    <w:rsid w:val="00061676"/>
    <w:rsid w:val="00062575"/>
    <w:rsid w:val="000676A2"/>
    <w:rsid w:val="00070A58"/>
    <w:rsid w:val="00071C98"/>
    <w:rsid w:val="0009045E"/>
    <w:rsid w:val="000943B1"/>
    <w:rsid w:val="00094799"/>
    <w:rsid w:val="00094EB9"/>
    <w:rsid w:val="00096510"/>
    <w:rsid w:val="000974B1"/>
    <w:rsid w:val="000A15BF"/>
    <w:rsid w:val="000A4E80"/>
    <w:rsid w:val="000B0DBD"/>
    <w:rsid w:val="000C47A9"/>
    <w:rsid w:val="000C679C"/>
    <w:rsid w:val="000D42BE"/>
    <w:rsid w:val="000D5886"/>
    <w:rsid w:val="000E1564"/>
    <w:rsid w:val="000E1D79"/>
    <w:rsid w:val="000E5147"/>
    <w:rsid w:val="000F7B58"/>
    <w:rsid w:val="00101BCF"/>
    <w:rsid w:val="001021FA"/>
    <w:rsid w:val="001112C2"/>
    <w:rsid w:val="00124536"/>
    <w:rsid w:val="00124D45"/>
    <w:rsid w:val="00125A7F"/>
    <w:rsid w:val="00126CEA"/>
    <w:rsid w:val="001270A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1602"/>
    <w:rsid w:val="001B2459"/>
    <w:rsid w:val="001B5666"/>
    <w:rsid w:val="001D1A8B"/>
    <w:rsid w:val="001D2EB1"/>
    <w:rsid w:val="001E7E73"/>
    <w:rsid w:val="001F3242"/>
    <w:rsid w:val="001F3600"/>
    <w:rsid w:val="001F3F20"/>
    <w:rsid w:val="001F737A"/>
    <w:rsid w:val="002067F1"/>
    <w:rsid w:val="002161D3"/>
    <w:rsid w:val="00224257"/>
    <w:rsid w:val="002313FD"/>
    <w:rsid w:val="0024291C"/>
    <w:rsid w:val="00253C25"/>
    <w:rsid w:val="00257F22"/>
    <w:rsid w:val="00264A06"/>
    <w:rsid w:val="00265B9D"/>
    <w:rsid w:val="00270752"/>
    <w:rsid w:val="002743D5"/>
    <w:rsid w:val="002748E1"/>
    <w:rsid w:val="002768AC"/>
    <w:rsid w:val="002A3129"/>
    <w:rsid w:val="002A3136"/>
    <w:rsid w:val="002A48F7"/>
    <w:rsid w:val="002B51FD"/>
    <w:rsid w:val="002B5C62"/>
    <w:rsid w:val="002C470F"/>
    <w:rsid w:val="002D3B2A"/>
    <w:rsid w:val="002D4CAD"/>
    <w:rsid w:val="002F10CA"/>
    <w:rsid w:val="00303C67"/>
    <w:rsid w:val="00304DC0"/>
    <w:rsid w:val="00310CB3"/>
    <w:rsid w:val="0031201F"/>
    <w:rsid w:val="00320038"/>
    <w:rsid w:val="00324FE3"/>
    <w:rsid w:val="00337700"/>
    <w:rsid w:val="00346E13"/>
    <w:rsid w:val="00347E8D"/>
    <w:rsid w:val="003545BC"/>
    <w:rsid w:val="003575BE"/>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0C6F"/>
    <w:rsid w:val="003E3CCB"/>
    <w:rsid w:val="003E59DD"/>
    <w:rsid w:val="003F132F"/>
    <w:rsid w:val="003F257A"/>
    <w:rsid w:val="0040472A"/>
    <w:rsid w:val="00412E5B"/>
    <w:rsid w:val="004168A4"/>
    <w:rsid w:val="00417E23"/>
    <w:rsid w:val="004257E0"/>
    <w:rsid w:val="004367FB"/>
    <w:rsid w:val="00436F85"/>
    <w:rsid w:val="0044629B"/>
    <w:rsid w:val="00446871"/>
    <w:rsid w:val="00446E2F"/>
    <w:rsid w:val="00447DA8"/>
    <w:rsid w:val="00466493"/>
    <w:rsid w:val="00473D75"/>
    <w:rsid w:val="0047759A"/>
    <w:rsid w:val="004925D9"/>
    <w:rsid w:val="00492AEE"/>
    <w:rsid w:val="00496273"/>
    <w:rsid w:val="004A723C"/>
    <w:rsid w:val="004B29F9"/>
    <w:rsid w:val="004C2303"/>
    <w:rsid w:val="004D154B"/>
    <w:rsid w:val="004D63D5"/>
    <w:rsid w:val="004E1AB0"/>
    <w:rsid w:val="004E223A"/>
    <w:rsid w:val="004E7573"/>
    <w:rsid w:val="004F0C4A"/>
    <w:rsid w:val="004F20AD"/>
    <w:rsid w:val="004F6B10"/>
    <w:rsid w:val="00517830"/>
    <w:rsid w:val="00520308"/>
    <w:rsid w:val="00522FB0"/>
    <w:rsid w:val="00535E9B"/>
    <w:rsid w:val="005453F1"/>
    <w:rsid w:val="00551FB7"/>
    <w:rsid w:val="005563FF"/>
    <w:rsid w:val="00562E63"/>
    <w:rsid w:val="00574D7E"/>
    <w:rsid w:val="00580057"/>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4EB"/>
    <w:rsid w:val="005E4AA3"/>
    <w:rsid w:val="005E79E5"/>
    <w:rsid w:val="00600275"/>
    <w:rsid w:val="00601873"/>
    <w:rsid w:val="00607AAC"/>
    <w:rsid w:val="00623B01"/>
    <w:rsid w:val="00625BB0"/>
    <w:rsid w:val="006261BB"/>
    <w:rsid w:val="006341E5"/>
    <w:rsid w:val="00637E54"/>
    <w:rsid w:val="00652F6F"/>
    <w:rsid w:val="0065322E"/>
    <w:rsid w:val="00655DA8"/>
    <w:rsid w:val="0065685A"/>
    <w:rsid w:val="00660237"/>
    <w:rsid w:val="00670CE4"/>
    <w:rsid w:val="0067116D"/>
    <w:rsid w:val="0067399C"/>
    <w:rsid w:val="0067572D"/>
    <w:rsid w:val="006775EE"/>
    <w:rsid w:val="00680F7C"/>
    <w:rsid w:val="00696995"/>
    <w:rsid w:val="006A0331"/>
    <w:rsid w:val="006A4275"/>
    <w:rsid w:val="006B2A1B"/>
    <w:rsid w:val="006B2C26"/>
    <w:rsid w:val="006C17C6"/>
    <w:rsid w:val="006C4791"/>
    <w:rsid w:val="006C4B70"/>
    <w:rsid w:val="006C6089"/>
    <w:rsid w:val="006D16F1"/>
    <w:rsid w:val="006E100D"/>
    <w:rsid w:val="006E2000"/>
    <w:rsid w:val="006E5EF6"/>
    <w:rsid w:val="006F317F"/>
    <w:rsid w:val="006F5F72"/>
    <w:rsid w:val="0070423F"/>
    <w:rsid w:val="00710355"/>
    <w:rsid w:val="00720ED1"/>
    <w:rsid w:val="007246D0"/>
    <w:rsid w:val="00726BF1"/>
    <w:rsid w:val="00727EC1"/>
    <w:rsid w:val="0073187A"/>
    <w:rsid w:val="007343BE"/>
    <w:rsid w:val="007343C5"/>
    <w:rsid w:val="00742321"/>
    <w:rsid w:val="00742807"/>
    <w:rsid w:val="00746283"/>
    <w:rsid w:val="00760251"/>
    <w:rsid w:val="007617E0"/>
    <w:rsid w:val="007673CA"/>
    <w:rsid w:val="00772961"/>
    <w:rsid w:val="00781DFE"/>
    <w:rsid w:val="007844EB"/>
    <w:rsid w:val="00784DC3"/>
    <w:rsid w:val="00787D9C"/>
    <w:rsid w:val="00794EFB"/>
    <w:rsid w:val="007A1B94"/>
    <w:rsid w:val="007B094C"/>
    <w:rsid w:val="007B0FF0"/>
    <w:rsid w:val="007B50D8"/>
    <w:rsid w:val="007C6687"/>
    <w:rsid w:val="007C67FA"/>
    <w:rsid w:val="007D0675"/>
    <w:rsid w:val="007D1209"/>
    <w:rsid w:val="00812E3F"/>
    <w:rsid w:val="00813032"/>
    <w:rsid w:val="008130D5"/>
    <w:rsid w:val="0081735D"/>
    <w:rsid w:val="008217CE"/>
    <w:rsid w:val="00827A7E"/>
    <w:rsid w:val="00831596"/>
    <w:rsid w:val="00833EC9"/>
    <w:rsid w:val="00842578"/>
    <w:rsid w:val="00847B49"/>
    <w:rsid w:val="00847E8A"/>
    <w:rsid w:val="00852695"/>
    <w:rsid w:val="008528D3"/>
    <w:rsid w:val="008548B7"/>
    <w:rsid w:val="00854FEE"/>
    <w:rsid w:val="00857549"/>
    <w:rsid w:val="008707CC"/>
    <w:rsid w:val="00884D47"/>
    <w:rsid w:val="00891344"/>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4CC"/>
    <w:rsid w:val="00910E6D"/>
    <w:rsid w:val="00911FA5"/>
    <w:rsid w:val="00921235"/>
    <w:rsid w:val="00935B17"/>
    <w:rsid w:val="00936AC2"/>
    <w:rsid w:val="009430BA"/>
    <w:rsid w:val="00944154"/>
    <w:rsid w:val="00944BEA"/>
    <w:rsid w:val="009458EC"/>
    <w:rsid w:val="0096232C"/>
    <w:rsid w:val="00962604"/>
    <w:rsid w:val="00964A31"/>
    <w:rsid w:val="00965ACD"/>
    <w:rsid w:val="00967DAD"/>
    <w:rsid w:val="00971C8B"/>
    <w:rsid w:val="00971E24"/>
    <w:rsid w:val="00972B41"/>
    <w:rsid w:val="00983EBF"/>
    <w:rsid w:val="00984E39"/>
    <w:rsid w:val="0098502B"/>
    <w:rsid w:val="00986E3C"/>
    <w:rsid w:val="00987773"/>
    <w:rsid w:val="00990B08"/>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A88"/>
    <w:rsid w:val="009E2CB5"/>
    <w:rsid w:val="009E4E7A"/>
    <w:rsid w:val="009E5B5E"/>
    <w:rsid w:val="009F5767"/>
    <w:rsid w:val="00A02C84"/>
    <w:rsid w:val="00A148D6"/>
    <w:rsid w:val="00A22CE5"/>
    <w:rsid w:val="00A303E8"/>
    <w:rsid w:val="00A370AB"/>
    <w:rsid w:val="00A43299"/>
    <w:rsid w:val="00A57E04"/>
    <w:rsid w:val="00A6049B"/>
    <w:rsid w:val="00A730B9"/>
    <w:rsid w:val="00A7626A"/>
    <w:rsid w:val="00A809BD"/>
    <w:rsid w:val="00A81CFB"/>
    <w:rsid w:val="00A85D6F"/>
    <w:rsid w:val="00AA134E"/>
    <w:rsid w:val="00AA3417"/>
    <w:rsid w:val="00AB0FC2"/>
    <w:rsid w:val="00AB1F03"/>
    <w:rsid w:val="00AB5621"/>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693"/>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51A5"/>
    <w:rsid w:val="00C45F7E"/>
    <w:rsid w:val="00C5009D"/>
    <w:rsid w:val="00C53A22"/>
    <w:rsid w:val="00C64A07"/>
    <w:rsid w:val="00C6569B"/>
    <w:rsid w:val="00C66961"/>
    <w:rsid w:val="00C66B9A"/>
    <w:rsid w:val="00C707D1"/>
    <w:rsid w:val="00C737A1"/>
    <w:rsid w:val="00C77BCF"/>
    <w:rsid w:val="00C874E6"/>
    <w:rsid w:val="00C95DD8"/>
    <w:rsid w:val="00CB2D26"/>
    <w:rsid w:val="00CB3A6F"/>
    <w:rsid w:val="00CD0C0E"/>
    <w:rsid w:val="00CD2022"/>
    <w:rsid w:val="00CE2F55"/>
    <w:rsid w:val="00CE336E"/>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12BFB"/>
    <w:rsid w:val="00E12F47"/>
    <w:rsid w:val="00E16545"/>
    <w:rsid w:val="00E2123D"/>
    <w:rsid w:val="00E30B4B"/>
    <w:rsid w:val="00E33571"/>
    <w:rsid w:val="00E33932"/>
    <w:rsid w:val="00E413AB"/>
    <w:rsid w:val="00E41451"/>
    <w:rsid w:val="00E45F98"/>
    <w:rsid w:val="00E56B47"/>
    <w:rsid w:val="00E66F4B"/>
    <w:rsid w:val="00E706C2"/>
    <w:rsid w:val="00E72CD1"/>
    <w:rsid w:val="00E740C1"/>
    <w:rsid w:val="00E8041E"/>
    <w:rsid w:val="00E92F67"/>
    <w:rsid w:val="00E95B91"/>
    <w:rsid w:val="00EA6557"/>
    <w:rsid w:val="00EA6B97"/>
    <w:rsid w:val="00EB216E"/>
    <w:rsid w:val="00EC07C0"/>
    <w:rsid w:val="00EC22FA"/>
    <w:rsid w:val="00EC30C5"/>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1067"/>
    <w:rsid w:val="00F835B4"/>
    <w:rsid w:val="00F90B96"/>
    <w:rsid w:val="00FA0DE5"/>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81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Magdalena%20Goc-Moszynska@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zabela.Kaczorowska-Jakubow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PROC_SWZ_01597_2026 pH.docx</dmsv2BaseFileName>
    <dmsv2BaseDisplayName xmlns="http://schemas.microsoft.com/sharepoint/v3">PROC_SWZ_01597_2026 pH</dmsv2BaseDisplayName>
    <dmsv2SWPP2ObjectNumber xmlns="http://schemas.microsoft.com/sharepoint/v3">POST/DYS/OLD/GZ/01597/2026                        </dmsv2SWPP2ObjectNumber>
    <dmsv2SWPP2SumMD5 xmlns="http://schemas.microsoft.com/sharepoint/v3">ec00cc8a0f95321e766431466dd8c579</dmsv2SWPP2SumMD5>
    <dmsv2BaseMoved xmlns="http://schemas.microsoft.com/sharepoint/v3">false</dmsv2BaseMoved>
    <dmsv2BaseIsSensitive xmlns="http://schemas.microsoft.com/sharepoint/v3">true</dmsv2BaseIsSensitive>
    <dmsv2SWPP2IDSWPP2 xmlns="http://schemas.microsoft.com/sharepoint/v3">715465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25050168</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FJ3FSM7XJ42E-1195302456-17605</_dlc_DocId>
    <_dlc_DocIdUrl xmlns="a19cb1c7-c5c7-46d4-85ae-d83685407bba">
      <Url>https://swpp2.dms.gkpge.pl/sites/43/_layouts/15/DocIdRedir.aspx?ID=FJ3FSM7XJ42E-1195302456-17605</Url>
      <Description>FJ3FSM7XJ42E-1195302456-17605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4846A7-B9D8-4667-A31D-72E081C3750E}"/>
</file>

<file path=customXml/itemProps3.xml><?xml version="1.0" encoding="utf-8"?>
<ds:datastoreItem xmlns:ds="http://schemas.openxmlformats.org/officeDocument/2006/customXml" ds:itemID="{8EE9B0D2-B7F7-4A65-BA3B-FBE0B63BA861}">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11E708F0-6964-4DA7-891A-3043BE081F81}"/>
</file>

<file path=docProps/app.xml><?xml version="1.0" encoding="utf-8"?>
<Properties xmlns="http://schemas.openxmlformats.org/officeDocument/2006/extended-properties" xmlns:vt="http://schemas.openxmlformats.org/officeDocument/2006/docPropsVTypes">
  <Template>PGE word swz test</Template>
  <TotalTime>198</TotalTime>
  <Pages>14</Pages>
  <Words>5116</Words>
  <Characters>30702</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48</cp:revision>
  <cp:lastPrinted>2024-07-15T11:21:00Z</cp:lastPrinted>
  <dcterms:created xsi:type="dcterms:W3CDTF">2025-03-19T08:57:00Z</dcterms:created>
  <dcterms:modified xsi:type="dcterms:W3CDTF">2026-04-27T09:39:00Z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42c68763-7f8f-4c02-bca1-3948bd276086</vt:lpwstr>
  </property>
</Properties>
</file>